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F9" w:rsidRDefault="001345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Berhida Város Önkormányzata Képviselő-testületének </w:t>
      </w:r>
    </w:p>
    <w:p w:rsidR="006062A2" w:rsidRDefault="0013458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.../.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 xml:space="preserve">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6062A2" w:rsidRDefault="00134586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gyermekvédelmi ellátásokról szóló 16/2021. (V. 28.) önkormányzati rendelet módosításáról</w:t>
      </w:r>
    </w:p>
    <w:p w:rsidR="006062A2" w:rsidRDefault="00134586">
      <w:pPr>
        <w:pStyle w:val="Szvegtrzs"/>
        <w:spacing w:after="0" w:line="240" w:lineRule="auto"/>
        <w:jc w:val="both"/>
      </w:pPr>
      <w:r>
        <w:t>[1] Berhida Város Önkormányzat Képviselő-testülete Vilonya településre vonatkozóan a gyerm</w:t>
      </w:r>
      <w:r w:rsidR="00FB680F">
        <w:t xml:space="preserve">ekétkeztetés térítési díjának </w:t>
      </w:r>
      <w:r>
        <w:t>csökkenésére tekintettel az alábbi rendeletet alkotja.</w:t>
      </w:r>
    </w:p>
    <w:p w:rsidR="006062A2" w:rsidRDefault="00134586">
      <w:pPr>
        <w:pStyle w:val="Szvegtrzs"/>
        <w:spacing w:before="120" w:after="0" w:line="240" w:lineRule="auto"/>
        <w:jc w:val="both"/>
      </w:pPr>
      <w:r>
        <w:t>[2] Berhida Város Önkormányzat Képviselő-testülete a gyermekek védelméről és a gyámügyi igazgatásról szóló 1997. évi XXXI. törvény 18. § (1a) bekezdésében, a 29. § (1)-(3) bekezdésében kapott felhatalmazás alapján, a Magyarország helyi önkormányzatairól szóló 2011. évi CLXXXIX törvény 13. § (1) bekezdés 8. pontjában meghatározott feladatkörében eljárva a következőket rendeli el:</w:t>
      </w:r>
    </w:p>
    <w:p w:rsidR="006062A2" w:rsidRDefault="001345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062A2" w:rsidRDefault="00134586">
      <w:pPr>
        <w:pStyle w:val="Szvegtrzs"/>
        <w:spacing w:after="0" w:line="240" w:lineRule="auto"/>
        <w:jc w:val="both"/>
      </w:pPr>
      <w:r>
        <w:t>A gyermekvédelmi ellátásokról szóló 16/2021. (V. 28.) önkormányzati rendelet 2. melléklete helyébe az 1. melléklet lép.</w:t>
      </w:r>
    </w:p>
    <w:p w:rsidR="006062A2" w:rsidRDefault="0013458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062A2" w:rsidRDefault="00134586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:rsidR="006062A2" w:rsidRDefault="0013458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</w:t>
      </w:r>
      <w:proofErr w:type="gramEnd"/>
      <w:r>
        <w:rPr>
          <w:i/>
          <w:iCs/>
          <w:u w:val="single"/>
        </w:rPr>
        <w:t>../...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6062A2" w:rsidRDefault="00134586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6062A2" w:rsidRDefault="00134586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2. melléklet.pdf elnevezésű fájl tartalmazza.)”</w:t>
      </w:r>
    </w:p>
    <w:p w:rsidR="00F073B9" w:rsidRDefault="00F073B9">
      <w:pPr>
        <w:pStyle w:val="Szvegtrzs"/>
        <w:spacing w:line="240" w:lineRule="auto"/>
        <w:jc w:val="both"/>
      </w:pPr>
    </w:p>
    <w:p w:rsidR="00F073B9" w:rsidRDefault="00F073B9">
      <w:pPr>
        <w:pStyle w:val="Szvegtrzs"/>
        <w:spacing w:line="240" w:lineRule="auto"/>
        <w:jc w:val="both"/>
      </w:pPr>
    </w:p>
    <w:p w:rsidR="00F073B9" w:rsidRPr="00F073B9" w:rsidRDefault="00F073B9" w:rsidP="00F073B9">
      <w:pPr>
        <w:pStyle w:val="Szvegtrzs"/>
        <w:jc w:val="center"/>
        <w:rPr>
          <w:b/>
        </w:rPr>
      </w:pPr>
      <w:r w:rsidRPr="00F073B9">
        <w:rPr>
          <w:b/>
        </w:rPr>
        <w:t>A térítési díjakról</w:t>
      </w:r>
    </w:p>
    <w:p w:rsidR="00F073B9" w:rsidRDefault="00F073B9" w:rsidP="00F073B9">
      <w:pPr>
        <w:pStyle w:val="Szvegtrzs"/>
        <w:jc w:val="both"/>
      </w:pPr>
      <w:r>
        <w:t>A Vilonya közigazgatási területén alkalmazandó intézményi térítési díjak az alábbiak:</w:t>
      </w:r>
    </w:p>
    <w:p w:rsidR="00F073B9" w:rsidRDefault="00F073B9" w:rsidP="00F073B9">
      <w:pPr>
        <w:pStyle w:val="Szvegtrzs"/>
        <w:jc w:val="both"/>
      </w:pPr>
      <w:r>
        <w:t xml:space="preserve">2025. </w:t>
      </w:r>
      <w:r w:rsidR="002131BF">
        <w:t xml:space="preserve">szeptember 1. napjától alkalmazandó </w:t>
      </w:r>
      <w:r>
        <w:t xml:space="preserve"> nettó díj</w:t>
      </w:r>
      <w:r w:rsidR="002131BF">
        <w:t>:</w:t>
      </w:r>
      <w:bookmarkStart w:id="0" w:name="_GoBack"/>
      <w:bookmarkEnd w:id="0"/>
    </w:p>
    <w:p w:rsidR="00F073B9" w:rsidRDefault="00F073B9" w:rsidP="00F073B9">
      <w:pPr>
        <w:pStyle w:val="Szvegtrzs"/>
        <w:jc w:val="both"/>
      </w:pPr>
      <w:r>
        <w:t xml:space="preserve">1. </w:t>
      </w:r>
      <w:r w:rsidR="00F83298">
        <w:t>Hétszínvirág Napközi-o</w:t>
      </w:r>
      <w:r>
        <w:t>tthonos Óvoda és Bölcsőde</w:t>
      </w:r>
    </w:p>
    <w:p w:rsidR="00F073B9" w:rsidRDefault="00F073B9" w:rsidP="00F073B9">
      <w:pPr>
        <w:pStyle w:val="Szvegtrzs"/>
        <w:jc w:val="both"/>
      </w:pPr>
      <w:r>
        <w:t>1.1. reggeli, ebéd, uzsonna együtt: 710,- Ft</w:t>
      </w:r>
    </w:p>
    <w:p w:rsidR="00F073B9" w:rsidRDefault="00F073B9" w:rsidP="00F073B9">
      <w:pPr>
        <w:pStyle w:val="Szvegtrzs"/>
        <w:jc w:val="both"/>
      </w:pPr>
    </w:p>
    <w:p w:rsidR="00F073B9" w:rsidRDefault="00F073B9">
      <w:pPr>
        <w:pStyle w:val="Szvegtrzs"/>
        <w:spacing w:line="240" w:lineRule="auto"/>
        <w:jc w:val="both"/>
        <w:sectPr w:rsidR="00F073B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6062A2" w:rsidRDefault="006062A2">
      <w:pPr>
        <w:pStyle w:val="Szvegtrzs"/>
        <w:spacing w:after="0"/>
        <w:jc w:val="center"/>
      </w:pPr>
    </w:p>
    <w:p w:rsidR="006062A2" w:rsidRDefault="00134586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6062A2" w:rsidRDefault="00134586">
      <w:pPr>
        <w:pStyle w:val="Szvegtrzs"/>
        <w:spacing w:before="159" w:after="159" w:line="240" w:lineRule="auto"/>
        <w:ind w:left="159" w:right="159"/>
        <w:jc w:val="both"/>
      </w:pPr>
      <w:r>
        <w:t>Vilonyán a gyermekétkeztetés tárgyában a korábbi vállalkozóval megkötött vásárolt élelmezésre vonatkozó szolgáltatási szerződés megszűnt és új vállalkozóval került megkötésre a szerződés az előzőnél kedvezőbb áron, így változik a térítési díj mértéke.</w:t>
      </w:r>
    </w:p>
    <w:p w:rsidR="006062A2" w:rsidRDefault="00134586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6062A2" w:rsidRDefault="0013458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6062A2" w:rsidRDefault="00134586">
      <w:pPr>
        <w:pStyle w:val="Szvegtrzs"/>
        <w:spacing w:line="240" w:lineRule="auto"/>
        <w:jc w:val="both"/>
      </w:pPr>
      <w:r>
        <w:t>A gyermekvédelmi ellátásokról szóló 16/2021.(V.28.) önkormányzati rendelet 2. melléklete tartalmazza a vilonyai telephelyű intézmény térítési díjait.</w:t>
      </w:r>
    </w:p>
    <w:p w:rsidR="0092094F" w:rsidRDefault="0092094F">
      <w:pPr>
        <w:pStyle w:val="Szvegtrzs"/>
        <w:spacing w:line="240" w:lineRule="auto"/>
        <w:jc w:val="both"/>
      </w:pPr>
    </w:p>
    <w:p w:rsidR="0092094F" w:rsidRDefault="0092094F" w:rsidP="0092094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92094F" w:rsidRPr="0092094F" w:rsidRDefault="0092094F" w:rsidP="0092094F">
      <w:pPr>
        <w:spacing w:before="159" w:after="79"/>
        <w:ind w:left="159" w:right="159"/>
        <w:jc w:val="both"/>
        <w:rPr>
          <w:bCs/>
        </w:rPr>
      </w:pPr>
      <w:r w:rsidRPr="0092094F">
        <w:rPr>
          <w:bCs/>
        </w:rPr>
        <w:t>A szakasz hatályba léptető rendelkezést tartalmaz.</w:t>
      </w:r>
    </w:p>
    <w:p w:rsidR="0092094F" w:rsidRDefault="0092094F">
      <w:pPr>
        <w:pStyle w:val="Szvegtrzs"/>
        <w:spacing w:line="240" w:lineRule="auto"/>
        <w:jc w:val="both"/>
      </w:pPr>
    </w:p>
    <w:sectPr w:rsidR="0092094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AE" w:rsidRDefault="00F60BAE">
      <w:r>
        <w:separator/>
      </w:r>
    </w:p>
  </w:endnote>
  <w:endnote w:type="continuationSeparator" w:id="0">
    <w:p w:rsidR="00F60BAE" w:rsidRDefault="00F6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A2" w:rsidRDefault="0013458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131B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A2" w:rsidRDefault="0013458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131B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AE" w:rsidRDefault="00F60BAE">
      <w:r>
        <w:separator/>
      </w:r>
    </w:p>
  </w:footnote>
  <w:footnote w:type="continuationSeparator" w:id="0">
    <w:p w:rsidR="00F60BAE" w:rsidRDefault="00F60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42C51"/>
    <w:multiLevelType w:val="multilevel"/>
    <w:tmpl w:val="97E2511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A2"/>
    <w:rsid w:val="00134586"/>
    <w:rsid w:val="002131BF"/>
    <w:rsid w:val="006062A2"/>
    <w:rsid w:val="006258F9"/>
    <w:rsid w:val="00687ECA"/>
    <w:rsid w:val="0092094F"/>
    <w:rsid w:val="00957BFF"/>
    <w:rsid w:val="00B637B1"/>
    <w:rsid w:val="00CC097C"/>
    <w:rsid w:val="00F073B9"/>
    <w:rsid w:val="00F60BAE"/>
    <w:rsid w:val="00F83298"/>
    <w:rsid w:val="00FB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C80E"/>
  <w15:docId w15:val="{872597ED-DC47-4703-AB84-9E0E0300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dc:description/>
  <cp:lastModifiedBy>Niki</cp:lastModifiedBy>
  <cp:revision>3</cp:revision>
  <dcterms:created xsi:type="dcterms:W3CDTF">2025-10-13T08:43:00Z</dcterms:created>
  <dcterms:modified xsi:type="dcterms:W3CDTF">2025-10-16T07:39:00Z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